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F67F" w14:textId="3C935D9D" w:rsidR="00163AEE" w:rsidRDefault="00163AEE" w:rsidP="00163AEE">
      <w:pPr>
        <w:spacing w:before="150" w:after="300" w:line="540" w:lineRule="atLeast"/>
        <w:outlineLvl w:val="1"/>
        <w:rPr>
          <w:rFonts w:ascii="Open Sans" w:eastAsia="Times New Roman" w:hAnsi="Open Sans" w:cs="Open Sans"/>
          <w:color w:val="000000"/>
          <w:sz w:val="42"/>
          <w:szCs w:val="42"/>
          <w:lang w:eastAsia="en-GB"/>
        </w:rPr>
      </w:pPr>
      <w:r>
        <w:rPr>
          <w:rFonts w:ascii="Open Sans" w:eastAsia="Times New Roman" w:hAnsi="Open Sans" w:cs="Open Sans"/>
          <w:color w:val="000000"/>
          <w:sz w:val="42"/>
          <w:szCs w:val="42"/>
          <w:lang w:eastAsia="en-GB"/>
        </w:rPr>
        <w:t>Centre</w:t>
      </w:r>
      <w:r w:rsidR="00604FBC">
        <w:rPr>
          <w:rFonts w:ascii="Open Sans" w:eastAsia="Times New Roman" w:hAnsi="Open Sans" w:cs="Open Sans"/>
          <w:color w:val="000000"/>
          <w:sz w:val="42"/>
          <w:szCs w:val="42"/>
          <w:lang w:eastAsia="en-GB"/>
        </w:rPr>
        <w:t>/Business</w:t>
      </w:r>
      <w:r>
        <w:rPr>
          <w:rFonts w:ascii="Open Sans" w:eastAsia="Times New Roman" w:hAnsi="Open Sans" w:cs="Open Sans"/>
          <w:color w:val="000000"/>
          <w:sz w:val="42"/>
          <w:szCs w:val="42"/>
          <w:lang w:eastAsia="en-GB"/>
        </w:rPr>
        <w:t xml:space="preserve"> Manager</w:t>
      </w:r>
    </w:p>
    <w:p w14:paraId="42F01E28" w14:textId="77777777" w:rsidR="00163AEE" w:rsidRPr="00163AEE" w:rsidRDefault="00163AEE" w:rsidP="00163AEE">
      <w:pPr>
        <w:spacing w:before="150" w:after="300" w:line="540" w:lineRule="atLeast"/>
        <w:outlineLvl w:val="1"/>
        <w:rPr>
          <w:rFonts w:ascii="Open Sans" w:eastAsia="Times New Roman" w:hAnsi="Open Sans" w:cs="Open Sans"/>
          <w:color w:val="000000"/>
          <w:sz w:val="42"/>
          <w:szCs w:val="42"/>
          <w:lang w:eastAsia="en-GB"/>
        </w:rPr>
      </w:pPr>
    </w:p>
    <w:p w14:paraId="7262812F" w14:textId="6AE674D4" w:rsidR="00163AEE" w:rsidRDefault="00163AEE" w:rsidP="00163AEE">
      <w:pPr>
        <w:spacing w:before="204" w:after="204" w:line="384" w:lineRule="atLeast"/>
        <w:rPr>
          <w:rFonts w:ascii="Open Sans" w:eastAsia="Times New Roman" w:hAnsi="Open Sans" w:cs="Open Sans"/>
          <w:color w:val="333333"/>
          <w:sz w:val="27"/>
          <w:szCs w:val="27"/>
          <w:lang w:eastAsia="en-GB"/>
        </w:rPr>
      </w:pPr>
      <w:r>
        <w:rPr>
          <w:rFonts w:ascii="Open Sans" w:eastAsia="Times New Roman" w:hAnsi="Open Sans" w:cs="Open Sans"/>
          <w:color w:val="333333"/>
          <w:sz w:val="27"/>
          <w:szCs w:val="27"/>
          <w:lang w:eastAsia="en-GB"/>
        </w:rPr>
        <w:t>The Emily Davison Centre is based in Hyndburn in East Lancashire and is home to 4 charities who deliver support services to victims of abuse, exploitation and/or violence.</w:t>
      </w:r>
    </w:p>
    <w:p w14:paraId="470507EF" w14:textId="77777777" w:rsidR="00D45D87" w:rsidRPr="00D45D87" w:rsidRDefault="00D45D87" w:rsidP="00D45D87">
      <w:pPr>
        <w:numPr>
          <w:ilvl w:val="0"/>
          <w:numId w:val="1"/>
        </w:numPr>
        <w:spacing w:before="204" w:after="204" w:line="384" w:lineRule="atLeast"/>
        <w:rPr>
          <w:rFonts w:ascii="Open Sans" w:eastAsia="Times New Roman" w:hAnsi="Open Sans" w:cs="Open Sans"/>
          <w:color w:val="333333"/>
          <w:sz w:val="27"/>
          <w:szCs w:val="27"/>
          <w:lang w:eastAsia="en-GB"/>
        </w:rPr>
      </w:pPr>
      <w:r w:rsidRPr="00D45D87">
        <w:rPr>
          <w:rFonts w:ascii="Open Sans" w:eastAsia="Times New Roman" w:hAnsi="Open Sans" w:cs="Open Sans"/>
          <w:color w:val="333333"/>
          <w:sz w:val="27"/>
          <w:szCs w:val="27"/>
          <w:lang w:eastAsia="en-GB"/>
        </w:rPr>
        <w:t>There are 31 staff members in the centre providing support to over 10,000 victims of abuse annually. The EDC is keen to share the centre as a model of innovative and best practice across the country.</w:t>
      </w:r>
    </w:p>
    <w:p w14:paraId="1DD90087" w14:textId="7C81D3DC" w:rsidR="006D283C" w:rsidRPr="006D283C" w:rsidRDefault="006D283C" w:rsidP="006D283C">
      <w:pPr>
        <w:numPr>
          <w:ilvl w:val="0"/>
          <w:numId w:val="1"/>
        </w:numPr>
        <w:spacing w:before="100" w:beforeAutospacing="1" w:after="100" w:afterAutospacing="1"/>
        <w:rPr>
          <w:rFonts w:ascii="Open Sans" w:eastAsia="Times New Roman" w:hAnsi="Open Sans" w:cs="Open Sans"/>
          <w:sz w:val="27"/>
          <w:szCs w:val="27"/>
          <w:lang w:eastAsia="en-GB"/>
        </w:rPr>
      </w:pPr>
      <w:r w:rsidRPr="006D283C">
        <w:rPr>
          <w:rFonts w:ascii="Open Sans" w:eastAsia="Times New Roman" w:hAnsi="Open Sans" w:cs="Open Sans"/>
          <w:sz w:val="27"/>
          <w:szCs w:val="27"/>
          <w:lang w:eastAsia="en-GB"/>
        </w:rPr>
        <w:t>EDC is seeking a Centre and Business Manager to run building facilities and outdoor space and to ensure appropriate, safely, and sustainably managed space for use by community and visitors alongside the development of social enterprise activities.</w:t>
      </w:r>
    </w:p>
    <w:p w14:paraId="27842CDB" w14:textId="62A30610" w:rsidR="00163AEE" w:rsidRDefault="006D283C" w:rsidP="006D283C">
      <w:pPr>
        <w:pStyle w:val="ListParagraph"/>
        <w:numPr>
          <w:ilvl w:val="0"/>
          <w:numId w:val="1"/>
        </w:numPr>
        <w:spacing w:before="204" w:after="204" w:line="384" w:lineRule="atLeast"/>
        <w:rPr>
          <w:rFonts w:ascii="Open Sans" w:eastAsia="Times New Roman" w:hAnsi="Open Sans" w:cs="Open Sans"/>
          <w:color w:val="333333"/>
          <w:sz w:val="27"/>
          <w:szCs w:val="27"/>
          <w:lang w:eastAsia="en-GB"/>
        </w:rPr>
      </w:pPr>
      <w:r w:rsidRPr="006D283C">
        <w:rPr>
          <w:rFonts w:ascii="Open Sans" w:eastAsia="Times New Roman" w:hAnsi="Open Sans" w:cs="Open Sans"/>
          <w:color w:val="333333"/>
          <w:sz w:val="27"/>
          <w:szCs w:val="27"/>
          <w:lang w:eastAsia="en-GB"/>
        </w:rPr>
        <w:t>The Domestic Abuse sector has been impacted by austerity, the pandemic and subsequent public sector cuts. The services in the centre want to move towards a more sustainable funding model that prioritises the development of social enterprise activities</w:t>
      </w:r>
      <w:r w:rsidR="00F227FB">
        <w:rPr>
          <w:rFonts w:ascii="Open Sans" w:eastAsia="Times New Roman" w:hAnsi="Open Sans" w:cs="Open Sans"/>
          <w:color w:val="333333"/>
          <w:sz w:val="27"/>
          <w:szCs w:val="27"/>
          <w:lang w:eastAsia="en-GB"/>
        </w:rPr>
        <w:t>. The centre manager will lead on the development if social enterprise activities.</w:t>
      </w:r>
    </w:p>
    <w:p w14:paraId="709C8517" w14:textId="30BE64B9" w:rsidR="00F227FB" w:rsidRDefault="00F227FB" w:rsidP="00F227FB">
      <w:pPr>
        <w:spacing w:before="204" w:after="204" w:line="384" w:lineRule="atLeast"/>
        <w:rPr>
          <w:rFonts w:ascii="Open Sans" w:eastAsia="Times New Roman" w:hAnsi="Open Sans" w:cs="Open Sans"/>
          <w:color w:val="333333"/>
          <w:sz w:val="27"/>
          <w:szCs w:val="27"/>
          <w:lang w:eastAsia="en-GB"/>
        </w:rPr>
      </w:pPr>
      <w:r>
        <w:rPr>
          <w:rFonts w:ascii="Open Sans" w:eastAsia="Times New Roman" w:hAnsi="Open Sans" w:cs="Open Sans"/>
          <w:color w:val="333333"/>
          <w:sz w:val="27"/>
          <w:szCs w:val="27"/>
          <w:lang w:eastAsia="en-GB"/>
        </w:rPr>
        <w:t xml:space="preserve">We are looking for someone who knows the charity sector but who also has a background in business administration. Experience of </w:t>
      </w:r>
      <w:r w:rsidR="00604FBC">
        <w:rPr>
          <w:rFonts w:ascii="Open Sans" w:eastAsia="Times New Roman" w:hAnsi="Open Sans" w:cs="Open Sans"/>
          <w:color w:val="333333"/>
          <w:sz w:val="27"/>
          <w:szCs w:val="27"/>
          <w:lang w:eastAsia="en-GB"/>
        </w:rPr>
        <w:t>applying for successful</w:t>
      </w:r>
      <w:r>
        <w:rPr>
          <w:rFonts w:ascii="Open Sans" w:eastAsia="Times New Roman" w:hAnsi="Open Sans" w:cs="Open Sans"/>
          <w:color w:val="333333"/>
          <w:sz w:val="27"/>
          <w:szCs w:val="27"/>
          <w:lang w:eastAsia="en-GB"/>
        </w:rPr>
        <w:t xml:space="preserve"> funding</w:t>
      </w:r>
      <w:r w:rsidR="00604FBC">
        <w:rPr>
          <w:rFonts w:ascii="Open Sans" w:eastAsia="Times New Roman" w:hAnsi="Open Sans" w:cs="Open Sans"/>
          <w:color w:val="333333"/>
          <w:sz w:val="27"/>
          <w:szCs w:val="27"/>
          <w:lang w:eastAsia="en-GB"/>
        </w:rPr>
        <w:t xml:space="preserve"> and commissions</w:t>
      </w:r>
      <w:r>
        <w:rPr>
          <w:rFonts w:ascii="Open Sans" w:eastAsia="Times New Roman" w:hAnsi="Open Sans" w:cs="Open Sans"/>
          <w:color w:val="333333"/>
          <w:sz w:val="27"/>
          <w:szCs w:val="27"/>
          <w:lang w:eastAsia="en-GB"/>
        </w:rPr>
        <w:t xml:space="preserve"> </w:t>
      </w:r>
      <w:r w:rsidR="00604FBC">
        <w:rPr>
          <w:rFonts w:ascii="Open Sans" w:eastAsia="Times New Roman" w:hAnsi="Open Sans" w:cs="Open Sans"/>
          <w:color w:val="333333"/>
          <w:sz w:val="27"/>
          <w:szCs w:val="27"/>
          <w:lang w:eastAsia="en-GB"/>
        </w:rPr>
        <w:t>is advantageous</w:t>
      </w:r>
      <w:r>
        <w:rPr>
          <w:rFonts w:ascii="Open Sans" w:eastAsia="Times New Roman" w:hAnsi="Open Sans" w:cs="Open Sans"/>
          <w:color w:val="333333"/>
          <w:sz w:val="27"/>
          <w:szCs w:val="27"/>
          <w:lang w:eastAsia="en-GB"/>
        </w:rPr>
        <w:t>.</w:t>
      </w:r>
    </w:p>
    <w:p w14:paraId="473EEE05" w14:textId="35000476" w:rsidR="00604FBC" w:rsidRPr="00F227FB" w:rsidRDefault="00604FBC" w:rsidP="00F227FB">
      <w:pPr>
        <w:spacing w:before="204" w:after="204" w:line="384" w:lineRule="atLeast"/>
        <w:rPr>
          <w:rFonts w:ascii="Open Sans" w:eastAsia="Times New Roman" w:hAnsi="Open Sans" w:cs="Open Sans"/>
          <w:color w:val="333333"/>
          <w:sz w:val="27"/>
          <w:szCs w:val="27"/>
          <w:lang w:eastAsia="en-GB"/>
        </w:rPr>
      </w:pPr>
      <w:r>
        <w:rPr>
          <w:rFonts w:ascii="Open Sans" w:eastAsia="Times New Roman" w:hAnsi="Open Sans" w:cs="Open Sans"/>
          <w:color w:val="333333"/>
          <w:sz w:val="27"/>
          <w:szCs w:val="27"/>
          <w:lang w:eastAsia="en-GB"/>
        </w:rPr>
        <w:t>We can offer you a work environment that is supportive, fast paced with some of the most incredible and brilliant human beings on the planet. Our ambition is to ensure that victims of abuse get the very best support services possible, we are all about quality.</w:t>
      </w:r>
    </w:p>
    <w:p w14:paraId="2E48CEFF" w14:textId="77777777" w:rsidR="00163AEE" w:rsidRDefault="00163AEE" w:rsidP="00163AEE">
      <w:pPr>
        <w:spacing w:before="204" w:after="204" w:line="384" w:lineRule="atLeast"/>
        <w:rPr>
          <w:rFonts w:ascii="Open Sans" w:eastAsia="Times New Roman" w:hAnsi="Open Sans" w:cs="Open Sans"/>
          <w:color w:val="333333"/>
          <w:sz w:val="27"/>
          <w:szCs w:val="27"/>
          <w:lang w:eastAsia="en-GB"/>
        </w:rPr>
      </w:pPr>
    </w:p>
    <w:p w14:paraId="102104E8" w14:textId="0DA82F22"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b/>
          <w:bCs/>
          <w:color w:val="333333"/>
          <w:sz w:val="27"/>
          <w:szCs w:val="27"/>
          <w:lang w:eastAsia="en-GB"/>
        </w:rPr>
        <w:t>Location: </w:t>
      </w:r>
      <w:r>
        <w:rPr>
          <w:rFonts w:ascii="Open Sans" w:eastAsia="Times New Roman" w:hAnsi="Open Sans" w:cs="Open Sans"/>
          <w:color w:val="333333"/>
          <w:sz w:val="27"/>
          <w:szCs w:val="27"/>
          <w:lang w:eastAsia="en-GB"/>
        </w:rPr>
        <w:t>Accrington, Lancashire</w:t>
      </w:r>
    </w:p>
    <w:p w14:paraId="5DC5E53D" w14:textId="1144A8BF"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b/>
          <w:bCs/>
          <w:color w:val="333333"/>
          <w:sz w:val="27"/>
          <w:szCs w:val="27"/>
          <w:lang w:eastAsia="en-GB"/>
        </w:rPr>
        <w:t>Hours: </w:t>
      </w:r>
      <w:r>
        <w:rPr>
          <w:rFonts w:ascii="Open Sans" w:eastAsia="Times New Roman" w:hAnsi="Open Sans" w:cs="Open Sans"/>
          <w:color w:val="333333"/>
          <w:sz w:val="27"/>
          <w:szCs w:val="27"/>
          <w:lang w:eastAsia="en-GB"/>
        </w:rPr>
        <w:t>36.5</w:t>
      </w:r>
    </w:p>
    <w:p w14:paraId="0BF82E67" w14:textId="61DFC061" w:rsid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b/>
          <w:bCs/>
          <w:color w:val="333333"/>
          <w:sz w:val="27"/>
          <w:szCs w:val="27"/>
          <w:lang w:eastAsia="en-GB"/>
        </w:rPr>
        <w:lastRenderedPageBreak/>
        <w:t>Length of contract: </w:t>
      </w:r>
      <w:r>
        <w:rPr>
          <w:rFonts w:ascii="Open Sans" w:eastAsia="Times New Roman" w:hAnsi="Open Sans" w:cs="Open Sans"/>
          <w:color w:val="333333"/>
          <w:sz w:val="27"/>
          <w:szCs w:val="27"/>
          <w:lang w:eastAsia="en-GB"/>
        </w:rPr>
        <w:t>2 years</w:t>
      </w:r>
      <w:r w:rsidRPr="00163AEE">
        <w:rPr>
          <w:rFonts w:ascii="Open Sans" w:eastAsia="Times New Roman" w:hAnsi="Open Sans" w:cs="Open Sans"/>
          <w:color w:val="333333"/>
          <w:sz w:val="27"/>
          <w:szCs w:val="27"/>
          <w:lang w:eastAsia="en-GB"/>
        </w:rPr>
        <w:t xml:space="preserve"> </w:t>
      </w:r>
      <w:r>
        <w:rPr>
          <w:rFonts w:ascii="Open Sans" w:eastAsia="Times New Roman" w:hAnsi="Open Sans" w:cs="Open Sans"/>
          <w:color w:val="333333"/>
          <w:sz w:val="27"/>
          <w:szCs w:val="27"/>
          <w:lang w:eastAsia="en-GB"/>
        </w:rPr>
        <w:t xml:space="preserve">initially </w:t>
      </w:r>
    </w:p>
    <w:p w14:paraId="5FE4276C" w14:textId="31A4FC97" w:rsidR="00604FBC" w:rsidRDefault="00604FBC" w:rsidP="00163AEE">
      <w:pPr>
        <w:spacing w:before="204" w:after="204" w:line="384" w:lineRule="atLeast"/>
        <w:rPr>
          <w:rFonts w:ascii="Open Sans" w:eastAsia="Times New Roman" w:hAnsi="Open Sans" w:cs="Open Sans"/>
          <w:color w:val="333333"/>
          <w:sz w:val="27"/>
          <w:szCs w:val="27"/>
          <w:lang w:eastAsia="en-GB"/>
        </w:rPr>
      </w:pPr>
      <w:r w:rsidRPr="00604FBC">
        <w:rPr>
          <w:rFonts w:ascii="Open Sans" w:eastAsia="Times New Roman" w:hAnsi="Open Sans" w:cs="Open Sans"/>
          <w:b/>
          <w:bCs/>
          <w:color w:val="333333"/>
          <w:sz w:val="27"/>
          <w:szCs w:val="27"/>
          <w:lang w:eastAsia="en-GB"/>
        </w:rPr>
        <w:t>Salary:</w:t>
      </w:r>
      <w:r>
        <w:rPr>
          <w:rFonts w:ascii="Open Sans" w:eastAsia="Times New Roman" w:hAnsi="Open Sans" w:cs="Open Sans"/>
          <w:color w:val="333333"/>
          <w:sz w:val="27"/>
          <w:szCs w:val="27"/>
          <w:lang w:eastAsia="en-GB"/>
        </w:rPr>
        <w:t xml:space="preserve"> £28,000 – £30,000 dependent on experience</w:t>
      </w:r>
      <w:r w:rsidR="00E16D58">
        <w:rPr>
          <w:rFonts w:ascii="Open Sans" w:eastAsia="Times New Roman" w:hAnsi="Open Sans" w:cs="Open Sans"/>
          <w:color w:val="333333"/>
          <w:sz w:val="27"/>
          <w:szCs w:val="27"/>
          <w:lang w:eastAsia="en-GB"/>
        </w:rPr>
        <w:t xml:space="preserve"> and if apprenticeship route taken up.</w:t>
      </w:r>
    </w:p>
    <w:p w14:paraId="013F9669" w14:textId="6D032A0D" w:rsidR="00604FBC" w:rsidRPr="00163AEE" w:rsidRDefault="00604FBC" w:rsidP="00163AEE">
      <w:pPr>
        <w:spacing w:before="204" w:after="204" w:line="384" w:lineRule="atLeast"/>
        <w:rPr>
          <w:rFonts w:ascii="Open Sans" w:eastAsia="Times New Roman" w:hAnsi="Open Sans" w:cs="Open Sans"/>
          <w:color w:val="333333"/>
          <w:sz w:val="27"/>
          <w:szCs w:val="27"/>
          <w:lang w:eastAsia="en-GB"/>
        </w:rPr>
      </w:pPr>
      <w:r w:rsidRPr="00604FBC">
        <w:rPr>
          <w:rFonts w:ascii="Open Sans" w:eastAsia="Times New Roman" w:hAnsi="Open Sans" w:cs="Open Sans"/>
          <w:b/>
          <w:bCs/>
          <w:color w:val="333333"/>
          <w:sz w:val="27"/>
          <w:szCs w:val="27"/>
          <w:lang w:eastAsia="en-GB"/>
        </w:rPr>
        <w:t>Pension:</w:t>
      </w:r>
      <w:r>
        <w:rPr>
          <w:rFonts w:ascii="Open Sans" w:eastAsia="Times New Roman" w:hAnsi="Open Sans" w:cs="Open Sans"/>
          <w:color w:val="333333"/>
          <w:sz w:val="27"/>
          <w:szCs w:val="27"/>
          <w:lang w:eastAsia="en-GB"/>
        </w:rPr>
        <w:t xml:space="preserve"> 8% pension contribution</w:t>
      </w:r>
    </w:p>
    <w:p w14:paraId="4B18E5B5" w14:textId="27E609D1"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b/>
          <w:bCs/>
          <w:color w:val="333333"/>
          <w:sz w:val="27"/>
          <w:szCs w:val="27"/>
          <w:lang w:eastAsia="en-GB"/>
        </w:rPr>
        <w:t>Closing date:</w:t>
      </w:r>
      <w:r w:rsidRPr="00163AEE">
        <w:rPr>
          <w:rFonts w:ascii="Open Sans" w:eastAsia="Times New Roman" w:hAnsi="Open Sans" w:cs="Open Sans"/>
          <w:color w:val="333333"/>
          <w:sz w:val="27"/>
          <w:szCs w:val="27"/>
          <w:lang w:eastAsia="en-GB"/>
        </w:rPr>
        <w:t> </w:t>
      </w:r>
      <w:r>
        <w:rPr>
          <w:rFonts w:ascii="Open Sans" w:eastAsia="Times New Roman" w:hAnsi="Open Sans" w:cs="Open Sans"/>
          <w:color w:val="333333"/>
          <w:sz w:val="27"/>
          <w:szCs w:val="27"/>
          <w:lang w:eastAsia="en-GB"/>
        </w:rPr>
        <w:t>Monday the 24</w:t>
      </w:r>
      <w:r w:rsidRPr="00163AEE">
        <w:rPr>
          <w:rFonts w:ascii="Open Sans" w:eastAsia="Times New Roman" w:hAnsi="Open Sans" w:cs="Open Sans"/>
          <w:color w:val="333333"/>
          <w:sz w:val="27"/>
          <w:szCs w:val="27"/>
          <w:vertAlign w:val="superscript"/>
          <w:lang w:eastAsia="en-GB"/>
        </w:rPr>
        <w:t>th</w:t>
      </w:r>
      <w:r>
        <w:rPr>
          <w:rFonts w:ascii="Open Sans" w:eastAsia="Times New Roman" w:hAnsi="Open Sans" w:cs="Open Sans"/>
          <w:color w:val="333333"/>
          <w:sz w:val="27"/>
          <w:szCs w:val="27"/>
          <w:lang w:eastAsia="en-GB"/>
        </w:rPr>
        <w:t xml:space="preserve"> of October 5pm </w:t>
      </w:r>
    </w:p>
    <w:p w14:paraId="153124C0" w14:textId="221AE40F" w:rsid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b/>
          <w:bCs/>
          <w:color w:val="333333"/>
          <w:sz w:val="27"/>
          <w:szCs w:val="27"/>
          <w:lang w:eastAsia="en-GB"/>
        </w:rPr>
        <w:t>Interviews: </w:t>
      </w:r>
      <w:r w:rsidRPr="00163AEE">
        <w:rPr>
          <w:rFonts w:ascii="Open Sans" w:eastAsia="Times New Roman" w:hAnsi="Open Sans" w:cs="Open Sans"/>
          <w:color w:val="333333"/>
          <w:sz w:val="27"/>
          <w:szCs w:val="27"/>
          <w:lang w:eastAsia="en-GB"/>
        </w:rPr>
        <w:t xml:space="preserve">w/c </w:t>
      </w:r>
      <w:r>
        <w:rPr>
          <w:rFonts w:ascii="Open Sans" w:eastAsia="Times New Roman" w:hAnsi="Open Sans" w:cs="Open Sans"/>
          <w:color w:val="333333"/>
          <w:sz w:val="27"/>
          <w:szCs w:val="27"/>
          <w:lang w:eastAsia="en-GB"/>
        </w:rPr>
        <w:t>31</w:t>
      </w:r>
      <w:r w:rsidRPr="00163AEE">
        <w:rPr>
          <w:rFonts w:ascii="Open Sans" w:eastAsia="Times New Roman" w:hAnsi="Open Sans" w:cs="Open Sans"/>
          <w:color w:val="333333"/>
          <w:sz w:val="27"/>
          <w:szCs w:val="27"/>
          <w:vertAlign w:val="superscript"/>
          <w:lang w:eastAsia="en-GB"/>
        </w:rPr>
        <w:t>st</w:t>
      </w:r>
      <w:r>
        <w:rPr>
          <w:rFonts w:ascii="Open Sans" w:eastAsia="Times New Roman" w:hAnsi="Open Sans" w:cs="Open Sans"/>
          <w:color w:val="333333"/>
          <w:sz w:val="27"/>
          <w:szCs w:val="27"/>
          <w:lang w:eastAsia="en-GB"/>
        </w:rPr>
        <w:t xml:space="preserve"> of October</w:t>
      </w:r>
    </w:p>
    <w:p w14:paraId="7CABD60F" w14:textId="1E84D026" w:rsidR="00E16D58" w:rsidRPr="00E16D58" w:rsidRDefault="00E16D58" w:rsidP="00163AEE">
      <w:pPr>
        <w:spacing w:before="204" w:after="204" w:line="384" w:lineRule="atLeast"/>
        <w:rPr>
          <w:rFonts w:ascii="Open Sans" w:eastAsia="Times New Roman" w:hAnsi="Open Sans" w:cs="Open Sans"/>
          <w:color w:val="333333"/>
          <w:sz w:val="27"/>
          <w:szCs w:val="27"/>
          <w:lang w:eastAsia="en-GB"/>
        </w:rPr>
      </w:pPr>
      <w:r w:rsidRPr="00E16D58">
        <w:rPr>
          <w:rFonts w:ascii="Open Sans" w:eastAsia="Times New Roman" w:hAnsi="Open Sans" w:cs="Open Sans"/>
          <w:b/>
          <w:bCs/>
          <w:color w:val="333333"/>
          <w:sz w:val="27"/>
          <w:szCs w:val="27"/>
          <w:lang w:eastAsia="en-GB"/>
        </w:rPr>
        <w:t xml:space="preserve">Opportunities: </w:t>
      </w:r>
      <w:r>
        <w:rPr>
          <w:rFonts w:ascii="Open Sans" w:eastAsia="Times New Roman" w:hAnsi="Open Sans" w:cs="Open Sans"/>
          <w:color w:val="333333"/>
          <w:sz w:val="27"/>
          <w:szCs w:val="27"/>
          <w:lang w:eastAsia="en-GB"/>
        </w:rPr>
        <w:t xml:space="preserve">There is an opportunity to undertake a Level 7 PG diploma in Business Administration with this role. </w:t>
      </w:r>
      <w:hyperlink r:id="rId5" w:history="1">
        <w:r w:rsidRPr="00E16D58">
          <w:rPr>
            <w:rStyle w:val="Hyperlink"/>
            <w:rFonts w:ascii="Open Sans" w:eastAsia="Times New Roman" w:hAnsi="Open Sans" w:cs="Open Sans"/>
            <w:sz w:val="27"/>
            <w:szCs w:val="27"/>
            <w:lang w:eastAsia="en-GB"/>
          </w:rPr>
          <w:t>https://www.uclan.ac.uk/degree-apprenticeships/courses/business-administration-pgdip</w:t>
        </w:r>
      </w:hyperlink>
    </w:p>
    <w:p w14:paraId="195BA4FB" w14:textId="51C62D67"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Please read</w:t>
      </w:r>
      <w:r>
        <w:rPr>
          <w:rFonts w:ascii="Open Sans" w:eastAsia="Times New Roman" w:hAnsi="Open Sans" w:cs="Open Sans"/>
          <w:color w:val="333333"/>
          <w:sz w:val="27"/>
          <w:szCs w:val="27"/>
          <w:lang w:eastAsia="en-GB"/>
        </w:rPr>
        <w:t xml:space="preserve"> the job description and person specification </w:t>
      </w:r>
      <w:r w:rsidRPr="00163AEE">
        <w:rPr>
          <w:rFonts w:ascii="Open Sans" w:eastAsia="Times New Roman" w:hAnsi="Open Sans" w:cs="Open Sans"/>
          <w:color w:val="333333"/>
          <w:sz w:val="27"/>
          <w:szCs w:val="27"/>
          <w:lang w:eastAsia="en-GB"/>
        </w:rPr>
        <w:t>before applying. To apply please complete the </w:t>
      </w:r>
      <w:r>
        <w:rPr>
          <w:rFonts w:ascii="Open Sans" w:eastAsia="Times New Roman" w:hAnsi="Open Sans" w:cs="Open Sans"/>
          <w:color w:val="333333"/>
          <w:sz w:val="27"/>
          <w:szCs w:val="27"/>
          <w:lang w:eastAsia="en-GB"/>
        </w:rPr>
        <w:t>application form.</w:t>
      </w:r>
    </w:p>
    <w:p w14:paraId="6BD4F2BE" w14:textId="77777777"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Applicants will be shortlisted according to how well they meet the criteria in the person specification.  Please answer the questions on the application form to the best of your ability. If you have been shortlisted for interview, you will be informed by email. Regrettably, we are normally unable to acknowledge unsuccessful applicants.</w:t>
      </w:r>
    </w:p>
    <w:p w14:paraId="637160C0" w14:textId="77777777"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Women only need apply under schedule 9 (Part 1) of the Equality Act 2010.</w:t>
      </w:r>
    </w:p>
    <w:p w14:paraId="0F999E2A" w14:textId="77777777"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w:t>
      </w:r>
      <w:r w:rsidRPr="00163AEE">
        <w:rPr>
          <w:rFonts w:ascii="Open Sans" w:eastAsia="Times New Roman" w:hAnsi="Open Sans" w:cs="Open Sans"/>
          <w:b/>
          <w:bCs/>
          <w:color w:val="333333"/>
          <w:sz w:val="27"/>
          <w:szCs w:val="27"/>
          <w:lang w:eastAsia="en-GB"/>
        </w:rPr>
        <w:t>We reserve the right to close this vacancy early if we receive sufficient applications for the role. We therefore encourage you to please submit your application as early as possible”.</w:t>
      </w:r>
    </w:p>
    <w:p w14:paraId="135560C4" w14:textId="49BE4624" w:rsidR="00163AEE" w:rsidRDefault="00163AEE" w:rsidP="00163AEE">
      <w:pPr>
        <w:spacing w:before="204" w:after="204" w:line="384" w:lineRule="atLeast"/>
        <w:rPr>
          <w:rFonts w:ascii="Open Sans" w:eastAsia="Times New Roman" w:hAnsi="Open Sans" w:cs="Open Sans"/>
          <w:b/>
          <w:bCs/>
          <w:color w:val="333333"/>
          <w:sz w:val="27"/>
          <w:szCs w:val="27"/>
          <w:lang w:eastAsia="en-GB"/>
        </w:rPr>
      </w:pPr>
      <w:r>
        <w:rPr>
          <w:rFonts w:ascii="Open Sans" w:eastAsia="Times New Roman" w:hAnsi="Open Sans" w:cs="Open Sans"/>
          <w:b/>
          <w:bCs/>
          <w:color w:val="333333"/>
          <w:sz w:val="27"/>
          <w:szCs w:val="27"/>
          <w:lang w:eastAsia="en-GB"/>
        </w:rPr>
        <w:t>The Emily Davison Centre</w:t>
      </w:r>
      <w:r w:rsidRPr="00163AEE">
        <w:rPr>
          <w:rFonts w:ascii="Open Sans" w:eastAsia="Times New Roman" w:hAnsi="Open Sans" w:cs="Open Sans"/>
          <w:b/>
          <w:bCs/>
          <w:color w:val="333333"/>
          <w:sz w:val="27"/>
          <w:szCs w:val="27"/>
          <w:lang w:eastAsia="en-GB"/>
        </w:rPr>
        <w:t xml:space="preserve"> is committed to quality, </w:t>
      </w:r>
      <w:proofErr w:type="gramStart"/>
      <w:r w:rsidRPr="00163AEE">
        <w:rPr>
          <w:rFonts w:ascii="Open Sans" w:eastAsia="Times New Roman" w:hAnsi="Open Sans" w:cs="Open Sans"/>
          <w:b/>
          <w:bCs/>
          <w:color w:val="333333"/>
          <w:sz w:val="27"/>
          <w:szCs w:val="27"/>
          <w:lang w:eastAsia="en-GB"/>
        </w:rPr>
        <w:t>equality</w:t>
      </w:r>
      <w:proofErr w:type="gramEnd"/>
      <w:r w:rsidRPr="00163AEE">
        <w:rPr>
          <w:rFonts w:ascii="Open Sans" w:eastAsia="Times New Roman" w:hAnsi="Open Sans" w:cs="Open Sans"/>
          <w:b/>
          <w:bCs/>
          <w:color w:val="333333"/>
          <w:sz w:val="27"/>
          <w:szCs w:val="27"/>
          <w:lang w:eastAsia="en-GB"/>
        </w:rPr>
        <w:t xml:space="preserve"> and valuing diversity.</w:t>
      </w:r>
    </w:p>
    <w:p w14:paraId="2395B922" w14:textId="34F660A5" w:rsidR="00D45D87" w:rsidRPr="00D45D87" w:rsidRDefault="00D45D87" w:rsidP="00163AEE">
      <w:pPr>
        <w:spacing w:before="204" w:after="204" w:line="384" w:lineRule="atLeast"/>
        <w:rPr>
          <w:rFonts w:ascii="Open Sans" w:eastAsia="Times New Roman" w:hAnsi="Open Sans" w:cs="Open Sans"/>
          <w:color w:val="333333"/>
          <w:sz w:val="27"/>
          <w:szCs w:val="27"/>
          <w:lang w:eastAsia="en-GB"/>
        </w:rPr>
      </w:pPr>
      <w:r w:rsidRPr="00D45D87">
        <w:rPr>
          <w:rFonts w:ascii="Open Sans" w:eastAsia="Times New Roman" w:hAnsi="Open Sans" w:cs="Open Sans"/>
          <w:color w:val="333333"/>
          <w:sz w:val="27"/>
          <w:szCs w:val="27"/>
          <w:lang w:eastAsia="en-GB"/>
        </w:rPr>
        <w:t>The EDC is a trans inclusive employer</w:t>
      </w:r>
      <w:r>
        <w:rPr>
          <w:rFonts w:ascii="Open Sans" w:eastAsia="Times New Roman" w:hAnsi="Open Sans" w:cs="Open Sans"/>
          <w:color w:val="333333"/>
          <w:sz w:val="27"/>
          <w:szCs w:val="27"/>
          <w:lang w:eastAsia="en-GB"/>
        </w:rPr>
        <w:t>.</w:t>
      </w:r>
    </w:p>
    <w:p w14:paraId="4D6DF8D3" w14:textId="77777777"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 xml:space="preserve">Applications are particularly welcome from black and </w:t>
      </w:r>
      <w:proofErr w:type="spellStart"/>
      <w:r w:rsidRPr="00163AEE">
        <w:rPr>
          <w:rFonts w:ascii="Open Sans" w:eastAsia="Times New Roman" w:hAnsi="Open Sans" w:cs="Open Sans"/>
          <w:color w:val="333333"/>
          <w:sz w:val="27"/>
          <w:szCs w:val="27"/>
          <w:lang w:eastAsia="en-GB"/>
        </w:rPr>
        <w:t>minoritised</w:t>
      </w:r>
      <w:proofErr w:type="spellEnd"/>
      <w:r w:rsidRPr="00163AEE">
        <w:rPr>
          <w:rFonts w:ascii="Open Sans" w:eastAsia="Times New Roman" w:hAnsi="Open Sans" w:cs="Open Sans"/>
          <w:color w:val="333333"/>
          <w:sz w:val="27"/>
          <w:szCs w:val="27"/>
          <w:lang w:eastAsia="en-GB"/>
        </w:rPr>
        <w:t xml:space="preserve"> women.</w:t>
      </w:r>
    </w:p>
    <w:p w14:paraId="0EEF8448" w14:textId="34BAED68"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 xml:space="preserve">We are a Disability Confident employer: we guarantee to interview all disabled applicants who meet the minimum criteria for vacancies. For </w:t>
      </w:r>
      <w:r w:rsidRPr="00163AEE">
        <w:rPr>
          <w:rFonts w:ascii="Open Sans" w:eastAsia="Times New Roman" w:hAnsi="Open Sans" w:cs="Open Sans"/>
          <w:color w:val="333333"/>
          <w:sz w:val="27"/>
          <w:szCs w:val="27"/>
          <w:lang w:eastAsia="en-GB"/>
        </w:rPr>
        <w:lastRenderedPageBreak/>
        <w:t>an informal chat about your needs or to receive the application pack in another format, please email </w:t>
      </w:r>
      <w:r>
        <w:rPr>
          <w:rFonts w:ascii="Open Sans" w:eastAsia="Times New Roman" w:hAnsi="Open Sans" w:cs="Open Sans"/>
          <w:color w:val="333333"/>
          <w:sz w:val="27"/>
          <w:szCs w:val="27"/>
          <w:lang w:eastAsia="en-GB"/>
        </w:rPr>
        <w:t>business@emilydavisoncentre.com</w:t>
      </w:r>
    </w:p>
    <w:p w14:paraId="15B27887" w14:textId="2681EFF8" w:rsidR="00163AEE" w:rsidRPr="00163AEE" w:rsidRDefault="00163AEE" w:rsidP="00163AEE">
      <w:pPr>
        <w:spacing w:before="204" w:after="204" w:line="384" w:lineRule="atLeast"/>
        <w:rPr>
          <w:rFonts w:ascii="Open Sans" w:eastAsia="Times New Roman" w:hAnsi="Open Sans" w:cs="Open Sans"/>
          <w:color w:val="333333"/>
          <w:sz w:val="27"/>
          <w:szCs w:val="27"/>
          <w:lang w:eastAsia="en-GB"/>
        </w:rPr>
      </w:pPr>
      <w:r w:rsidRPr="00163AEE">
        <w:rPr>
          <w:rFonts w:ascii="Open Sans" w:eastAsia="Times New Roman" w:hAnsi="Open Sans" w:cs="Open Sans"/>
          <w:color w:val="333333"/>
          <w:sz w:val="27"/>
          <w:szCs w:val="27"/>
          <w:lang w:eastAsia="en-GB"/>
        </w:rPr>
        <w:t xml:space="preserve">Registered charity no: </w:t>
      </w:r>
      <w:r w:rsidR="00604FBC">
        <w:rPr>
          <w:rFonts w:ascii="Open Sans" w:eastAsia="Times New Roman" w:hAnsi="Open Sans" w:cs="Open Sans"/>
          <w:color w:val="333333"/>
          <w:sz w:val="27"/>
          <w:szCs w:val="27"/>
          <w:lang w:eastAsia="en-GB"/>
        </w:rPr>
        <w:t>1163951</w:t>
      </w:r>
    </w:p>
    <w:p w14:paraId="4F866B4A" w14:textId="77777777" w:rsidR="006E3330" w:rsidRDefault="00000000"/>
    <w:sectPr w:rsidR="006E3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20B9"/>
    <w:multiLevelType w:val="multilevel"/>
    <w:tmpl w:val="05FA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40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EE"/>
    <w:rsid w:val="00123048"/>
    <w:rsid w:val="00163AEE"/>
    <w:rsid w:val="00256515"/>
    <w:rsid w:val="00604FBC"/>
    <w:rsid w:val="006D283C"/>
    <w:rsid w:val="00D45D87"/>
    <w:rsid w:val="00E16D58"/>
    <w:rsid w:val="00E91AB3"/>
    <w:rsid w:val="00F2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F9ECA"/>
  <w15:chartTrackingRefBased/>
  <w15:docId w15:val="{037745A2-F57E-5344-B8E5-8CA0893D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3AE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A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63AE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63AEE"/>
    <w:rPr>
      <w:b/>
      <w:bCs/>
    </w:rPr>
  </w:style>
  <w:style w:type="character" w:customStyle="1" w:styleId="apple-converted-space">
    <w:name w:val="apple-converted-space"/>
    <w:basedOn w:val="DefaultParagraphFont"/>
    <w:rsid w:val="00163AEE"/>
  </w:style>
  <w:style w:type="character" w:styleId="Hyperlink">
    <w:name w:val="Hyperlink"/>
    <w:basedOn w:val="DefaultParagraphFont"/>
    <w:uiPriority w:val="99"/>
    <w:unhideWhenUsed/>
    <w:rsid w:val="00163AEE"/>
    <w:rPr>
      <w:color w:val="0000FF"/>
      <w:u w:val="single"/>
    </w:rPr>
  </w:style>
  <w:style w:type="paragraph" w:styleId="ListParagraph">
    <w:name w:val="List Paragraph"/>
    <w:basedOn w:val="Normal"/>
    <w:uiPriority w:val="34"/>
    <w:qFormat/>
    <w:rsid w:val="006D283C"/>
    <w:pPr>
      <w:ind w:left="720"/>
      <w:contextualSpacing/>
    </w:pPr>
  </w:style>
  <w:style w:type="character" w:styleId="UnresolvedMention">
    <w:name w:val="Unresolved Mention"/>
    <w:basedOn w:val="DefaultParagraphFont"/>
    <w:uiPriority w:val="99"/>
    <w:semiHidden/>
    <w:unhideWhenUsed/>
    <w:rsid w:val="00E1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lan.ac.uk/degree-apprenticeships/courses/business-administration-pgd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elwen</dc:creator>
  <cp:keywords/>
  <dc:description/>
  <cp:lastModifiedBy>amanda elwen</cp:lastModifiedBy>
  <cp:revision>2</cp:revision>
  <dcterms:created xsi:type="dcterms:W3CDTF">2022-09-30T11:42:00Z</dcterms:created>
  <dcterms:modified xsi:type="dcterms:W3CDTF">2022-09-30T11:42:00Z</dcterms:modified>
</cp:coreProperties>
</file>