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7C963" w14:textId="5285C8A9" w:rsidR="00712E05" w:rsidRDefault="00712E05" w:rsidP="00712E05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en-GB"/>
        </w:rPr>
      </w:pPr>
      <w:r>
        <w:rPr>
          <w:noProof/>
        </w:rPr>
        <w:drawing>
          <wp:inline distT="0" distB="0" distL="0" distR="0" wp14:anchorId="716FD23C" wp14:editId="2328CEB6">
            <wp:extent cx="5727700" cy="1096585"/>
            <wp:effectExtent l="0" t="0" r="0" b="0"/>
            <wp:docPr id="2039599717" name="Picture 1" descr="A whit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599717" name="Picture 1" descr="A white text on a black background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09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C9FB0" w14:textId="19051A1F" w:rsidR="00712E05" w:rsidRPr="00712E05" w:rsidRDefault="00712E05" w:rsidP="00712E05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en-GB"/>
        </w:rPr>
      </w:pPr>
      <w:r w:rsidRPr="00712E05"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en-GB"/>
        </w:rPr>
        <w:t>Healthy Relationships Worker</w:t>
      </w:r>
    </w:p>
    <w:p w14:paraId="7FC6D5BC" w14:textId="77777777" w:rsidR="00712E05" w:rsidRPr="00712E05" w:rsidRDefault="00712E05" w:rsidP="00712E05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b/>
          <w:bCs/>
          <w:color w:val="000000"/>
          <w:lang w:eastAsia="en-GB"/>
        </w:rPr>
        <w:t>Project:</w:t>
      </w:r>
      <w:r w:rsidRPr="00712E05">
        <w:rPr>
          <w:rFonts w:ascii="Calibri" w:eastAsia="Times New Roman" w:hAnsi="Calibri" w:cs="Calibri"/>
          <w:color w:val="000000"/>
          <w:lang w:eastAsia="en-GB"/>
        </w:rPr>
        <w:t> Connect and Respect</w:t>
      </w:r>
      <w:r w:rsidRPr="00712E05">
        <w:rPr>
          <w:rFonts w:ascii="Calibri" w:eastAsia="Times New Roman" w:hAnsi="Calibri" w:cs="Calibri"/>
          <w:color w:val="000000"/>
          <w:lang w:eastAsia="en-GB"/>
        </w:rPr>
        <w:br/>
      </w:r>
      <w:r w:rsidRPr="00712E05">
        <w:rPr>
          <w:rFonts w:ascii="Calibri" w:eastAsia="Times New Roman" w:hAnsi="Calibri" w:cs="Calibri"/>
          <w:b/>
          <w:bCs/>
          <w:color w:val="000000"/>
          <w:lang w:eastAsia="en-GB"/>
        </w:rPr>
        <w:t>Salary:</w:t>
      </w:r>
      <w:r w:rsidRPr="00712E05">
        <w:rPr>
          <w:rFonts w:ascii="Calibri" w:eastAsia="Times New Roman" w:hAnsi="Calibri" w:cs="Calibri"/>
          <w:color w:val="000000"/>
          <w:lang w:eastAsia="en-GB"/>
        </w:rPr>
        <w:t> £27,500 per annum (job share and term-time options considered)</w:t>
      </w:r>
      <w:r w:rsidRPr="00712E05">
        <w:rPr>
          <w:rFonts w:ascii="Calibri" w:eastAsia="Times New Roman" w:hAnsi="Calibri" w:cs="Calibri"/>
          <w:color w:val="000000"/>
          <w:lang w:eastAsia="en-GB"/>
        </w:rPr>
        <w:br/>
      </w:r>
      <w:r w:rsidRPr="00712E05">
        <w:rPr>
          <w:rFonts w:ascii="Calibri" w:eastAsia="Times New Roman" w:hAnsi="Calibri" w:cs="Calibri"/>
          <w:b/>
          <w:bCs/>
          <w:color w:val="000000"/>
          <w:lang w:eastAsia="en-GB"/>
        </w:rPr>
        <w:t>Base:</w:t>
      </w:r>
      <w:r w:rsidRPr="00712E05">
        <w:rPr>
          <w:rFonts w:ascii="Calibri" w:eastAsia="Times New Roman" w:hAnsi="Calibri" w:cs="Calibri"/>
          <w:color w:val="000000"/>
          <w:lang w:eastAsia="en-GB"/>
        </w:rPr>
        <w:t> HARV, Emily Davison Centre, Accrington</w:t>
      </w:r>
      <w:r w:rsidRPr="00712E05">
        <w:rPr>
          <w:rFonts w:ascii="Calibri" w:eastAsia="Times New Roman" w:hAnsi="Calibri" w:cs="Calibri"/>
          <w:color w:val="000000"/>
          <w:lang w:eastAsia="en-GB"/>
        </w:rPr>
        <w:br/>
      </w:r>
      <w:r w:rsidRPr="00712E05">
        <w:rPr>
          <w:rFonts w:ascii="Calibri" w:eastAsia="Times New Roman" w:hAnsi="Calibri" w:cs="Calibri"/>
          <w:b/>
          <w:bCs/>
          <w:color w:val="000000"/>
          <w:lang w:eastAsia="en-GB"/>
        </w:rPr>
        <w:t>Responsible to:</w:t>
      </w:r>
      <w:r w:rsidRPr="00712E05">
        <w:rPr>
          <w:rFonts w:ascii="Calibri" w:eastAsia="Times New Roman" w:hAnsi="Calibri" w:cs="Calibri"/>
          <w:color w:val="000000"/>
          <w:lang w:eastAsia="en-GB"/>
        </w:rPr>
        <w:t> Employing Service, with professional support and oversight from the Connect and Respect Coordinator</w:t>
      </w:r>
    </w:p>
    <w:p w14:paraId="0A029359" w14:textId="77777777" w:rsidR="00712E05" w:rsidRPr="00712E05" w:rsidRDefault="00712E05" w:rsidP="00712E05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 w:rsidRPr="00712E05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Purpose of the Role</w:t>
      </w:r>
    </w:p>
    <w:p w14:paraId="1FDB6F29" w14:textId="77777777" w:rsidR="00712E05" w:rsidRPr="00712E05" w:rsidRDefault="00712E05" w:rsidP="00712E05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The Healthy Relationships Worker will play a key role in delivering the Lancashire Connect and Respect Service, supporting children and young people to develop an understanding of healthy relationships, personal safety, emotional wellbeing, and respect.</w:t>
      </w:r>
    </w:p>
    <w:p w14:paraId="404449B7" w14:textId="77777777" w:rsidR="00712E05" w:rsidRPr="00712E05" w:rsidRDefault="00712E05" w:rsidP="00712E05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Working across schools, community settings and partner organisations, the postholder will deliver evidence-informed, trauma-informed programmes and interventions designed to prevent abusive behaviours, increase resilience, and support children and young people who may be affected by domestic abuse and adverse childhood experiences.</w:t>
      </w:r>
    </w:p>
    <w:p w14:paraId="16CCD8CF" w14:textId="77777777" w:rsidR="00712E05" w:rsidRPr="00712E05" w:rsidRDefault="00712E05" w:rsidP="00712E05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The role requires a passionate and skilled practitioner who can build positive relationships with young people, facilitate engaging educational sessions, respond appropriately to safeguarding concerns, and work collaboratively with professionals to achieve positive outcomes.</w:t>
      </w:r>
    </w:p>
    <w:p w14:paraId="4BA6432F" w14:textId="77777777" w:rsidR="00712E05" w:rsidRPr="00712E05" w:rsidRDefault="00712E05" w:rsidP="00712E05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 w:rsidRPr="00712E05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Key Responsibilities</w:t>
      </w:r>
    </w:p>
    <w:p w14:paraId="446C2E93" w14:textId="77777777" w:rsidR="00712E05" w:rsidRPr="00712E05" w:rsidRDefault="00712E05" w:rsidP="00712E05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en-GB"/>
        </w:rPr>
      </w:pPr>
      <w:r w:rsidRPr="00712E05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en-GB"/>
        </w:rPr>
        <w:t>Service Delivery</w:t>
      </w:r>
    </w:p>
    <w:p w14:paraId="0543A8B4" w14:textId="77777777" w:rsidR="00712E05" w:rsidRPr="00712E05" w:rsidRDefault="00712E05" w:rsidP="00712E05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Deliver high-quality healthy relationship programmes, workshops and interventions to children and young people in educational and community settings.</w:t>
      </w:r>
    </w:p>
    <w:p w14:paraId="0FABB911" w14:textId="77777777" w:rsidR="00712E05" w:rsidRPr="00712E05" w:rsidRDefault="00712E05" w:rsidP="00712E05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Facilitate both group and individual sessions using creative, engaging and age-appropriate approaches.</w:t>
      </w:r>
    </w:p>
    <w:p w14:paraId="49E77314" w14:textId="77777777" w:rsidR="00712E05" w:rsidRPr="00712E05" w:rsidRDefault="00712E05" w:rsidP="00712E05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Support children and young people to identify healthy and unhealthy relationship behaviours, understand consent, recognise risk, build resilience, and develop confidence and communication skills.</w:t>
      </w:r>
    </w:p>
    <w:p w14:paraId="4F369F0E" w14:textId="77777777" w:rsidR="00712E05" w:rsidRPr="00712E05" w:rsidRDefault="00712E05" w:rsidP="00712E05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Promote positive attitudes, emotional wellbeing, safety, equality and respect in all aspects of delivery.</w:t>
      </w:r>
    </w:p>
    <w:p w14:paraId="7D80BF4A" w14:textId="77777777" w:rsidR="00712E05" w:rsidRPr="00712E05" w:rsidRDefault="00712E05" w:rsidP="00712E05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Ensure all work is delivered in accordance with trauma-informed, child-centred and strengths-based principles.</w:t>
      </w:r>
    </w:p>
    <w:p w14:paraId="4F37669A" w14:textId="77777777" w:rsidR="00712E05" w:rsidRPr="00712E05" w:rsidRDefault="00712E05" w:rsidP="00712E05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lastRenderedPageBreak/>
        <w:t>Contribute to the ongoing development and adaptation of programme materials to meet the diverse needs of participants.</w:t>
      </w:r>
    </w:p>
    <w:p w14:paraId="1B68115E" w14:textId="77777777" w:rsidR="00712E05" w:rsidRPr="00712E05" w:rsidRDefault="00712E05" w:rsidP="00712E05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Support young people to express their views, participate in decision-making and influence service development.</w:t>
      </w:r>
    </w:p>
    <w:p w14:paraId="026EFA73" w14:textId="77777777" w:rsidR="00712E05" w:rsidRPr="00712E05" w:rsidRDefault="00712E05" w:rsidP="00712E05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en-GB"/>
        </w:rPr>
      </w:pPr>
      <w:r w:rsidRPr="00712E05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en-GB"/>
        </w:rPr>
        <w:t>Safeguarding and Risk Management</w:t>
      </w:r>
    </w:p>
    <w:p w14:paraId="768AC333" w14:textId="77777777" w:rsidR="00712E05" w:rsidRPr="00712E05" w:rsidRDefault="00712E05" w:rsidP="00712E05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Maintain the safety and wellbeing of children and young people at all times.</w:t>
      </w:r>
    </w:p>
    <w:p w14:paraId="446F68ED" w14:textId="77777777" w:rsidR="00712E05" w:rsidRPr="00712E05" w:rsidRDefault="00712E05" w:rsidP="00712E05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Identify, assess and respond appropriately to safeguarding concerns, disclosures and risks in line with organisational safeguarding policies and procedures.</w:t>
      </w:r>
    </w:p>
    <w:p w14:paraId="01191E00" w14:textId="77777777" w:rsidR="00712E05" w:rsidRPr="00712E05" w:rsidRDefault="00712E05" w:rsidP="00712E05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Maintain accurate records of safeguarding actions and referrals.</w:t>
      </w:r>
    </w:p>
    <w:p w14:paraId="3BA08792" w14:textId="77777777" w:rsidR="00712E05" w:rsidRPr="00712E05" w:rsidRDefault="00712E05" w:rsidP="00712E05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Keep up to date with legislation, guidance and best practice relating to safeguarding, child protection, domestic abuse and the welfare of children and young people.</w:t>
      </w:r>
    </w:p>
    <w:p w14:paraId="187DADE8" w14:textId="77777777" w:rsidR="00712E05" w:rsidRPr="00712E05" w:rsidRDefault="00712E05" w:rsidP="00712E05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en-GB"/>
        </w:rPr>
      </w:pPr>
      <w:r w:rsidRPr="00712E05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en-GB"/>
        </w:rPr>
        <w:t>Partnership Working</w:t>
      </w:r>
    </w:p>
    <w:p w14:paraId="28854F43" w14:textId="77777777" w:rsidR="00712E05" w:rsidRPr="00712E05" w:rsidRDefault="00712E05" w:rsidP="00712E05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Develop and maintain effective working relationships with schools, colleges, youth services, community organisations and partner agencies.</w:t>
      </w:r>
    </w:p>
    <w:p w14:paraId="1D3E76BD" w14:textId="77777777" w:rsidR="00712E05" w:rsidRPr="00712E05" w:rsidRDefault="00712E05" w:rsidP="00712E05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Act as an ambassador for the Connect and Respect Service, promoting awareness of healthy relationships and the impact of domestic abuse on children and young people.</w:t>
      </w:r>
    </w:p>
    <w:p w14:paraId="005DE963" w14:textId="77777777" w:rsidR="00712E05" w:rsidRPr="00712E05" w:rsidRDefault="00712E05" w:rsidP="00712E05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Work collaboratively with professionals to identify needs, coordinate support and improve outcomes for young people.</w:t>
      </w:r>
    </w:p>
    <w:p w14:paraId="2DCF1B56" w14:textId="77777777" w:rsidR="00712E05" w:rsidRPr="00712E05" w:rsidRDefault="00712E05" w:rsidP="00712E05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Participate in multi-agency meetings where appropriate and contribute professional knowledge and expertise.</w:t>
      </w:r>
    </w:p>
    <w:p w14:paraId="7D5877B3" w14:textId="77777777" w:rsidR="00712E05" w:rsidRPr="00712E05" w:rsidRDefault="00712E05" w:rsidP="00712E05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en-GB"/>
        </w:rPr>
      </w:pPr>
      <w:r w:rsidRPr="00712E05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en-GB"/>
        </w:rPr>
        <w:t>Monitoring, Evaluation and Quality Assurance</w:t>
      </w:r>
    </w:p>
    <w:p w14:paraId="45F504DD" w14:textId="77777777" w:rsidR="00712E05" w:rsidRPr="00712E05" w:rsidRDefault="00712E05" w:rsidP="00712E05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Maintain accurate, timely and confidential written and electronic records.</w:t>
      </w:r>
    </w:p>
    <w:p w14:paraId="63C86F45" w14:textId="77777777" w:rsidR="00712E05" w:rsidRPr="00712E05" w:rsidRDefault="00712E05" w:rsidP="00712E05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Collect and record monitoring and outcome data in line with contractual and funding requirements.</w:t>
      </w:r>
    </w:p>
    <w:p w14:paraId="1B6193DE" w14:textId="77777777" w:rsidR="00712E05" w:rsidRPr="00712E05" w:rsidRDefault="00712E05" w:rsidP="00712E05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Support evaluation activities, including gathering feedback from participants, schools and partner organisations.</w:t>
      </w:r>
    </w:p>
    <w:p w14:paraId="09727169" w14:textId="77777777" w:rsidR="00712E05" w:rsidRPr="00712E05" w:rsidRDefault="00712E05" w:rsidP="00712E05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Contribute to quality assurance processes and continuous service improvement.</w:t>
      </w:r>
    </w:p>
    <w:p w14:paraId="067580BF" w14:textId="77777777" w:rsidR="00712E05" w:rsidRPr="00712E05" w:rsidRDefault="00712E05" w:rsidP="00712E05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Produce reports and case studies that demonstrate impact and outcomes where required.</w:t>
      </w:r>
    </w:p>
    <w:p w14:paraId="64D8CA52" w14:textId="77777777" w:rsidR="00712E05" w:rsidRPr="00712E05" w:rsidRDefault="00712E05" w:rsidP="00712E05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en-GB"/>
        </w:rPr>
      </w:pPr>
      <w:r w:rsidRPr="00712E05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en-GB"/>
        </w:rPr>
        <w:t>Professional Practice</w:t>
      </w:r>
    </w:p>
    <w:p w14:paraId="6BD688B3" w14:textId="77777777" w:rsidR="00712E05" w:rsidRPr="00712E05" w:rsidRDefault="00712E05" w:rsidP="00712E05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Work independently and manage a varied workload effectively while contributing positively to team objectives.</w:t>
      </w:r>
    </w:p>
    <w:p w14:paraId="20471DDC" w14:textId="77777777" w:rsidR="00712E05" w:rsidRPr="00712E05" w:rsidRDefault="00712E05" w:rsidP="00712E05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Participate in regular supervision, reflective practice and performance review processes.</w:t>
      </w:r>
    </w:p>
    <w:p w14:paraId="63514AE0" w14:textId="77777777" w:rsidR="00712E05" w:rsidRPr="00712E05" w:rsidRDefault="00712E05" w:rsidP="00712E05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Engage in relevant training and continuous professional development.</w:t>
      </w:r>
    </w:p>
    <w:p w14:paraId="40B257EE" w14:textId="77777777" w:rsidR="00712E05" w:rsidRPr="00712E05" w:rsidRDefault="00712E05" w:rsidP="00712E05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Support colleagues, volunteers and students where appropriate.</w:t>
      </w:r>
    </w:p>
    <w:p w14:paraId="14E41629" w14:textId="77777777" w:rsidR="00712E05" w:rsidRPr="00712E05" w:rsidRDefault="00712E05" w:rsidP="00712E05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Attend staff meetings, planning sessions and partnership events.</w:t>
      </w:r>
    </w:p>
    <w:p w14:paraId="0D32EE6D" w14:textId="77777777" w:rsidR="00712E05" w:rsidRPr="00712E05" w:rsidRDefault="00712E05" w:rsidP="00712E05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en-GB"/>
        </w:rPr>
      </w:pPr>
      <w:r w:rsidRPr="00712E05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en-GB"/>
        </w:rPr>
        <w:lastRenderedPageBreak/>
        <w:t>Health, Safety and Equality</w:t>
      </w:r>
    </w:p>
    <w:p w14:paraId="75F182AB" w14:textId="77777777" w:rsidR="00712E05" w:rsidRPr="00712E05" w:rsidRDefault="00712E05" w:rsidP="00712E05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Comply with all organisational policies relating to health and safety, equality, diversity and inclusion, confidentiality, information governance and safeguarding.</w:t>
      </w:r>
    </w:p>
    <w:p w14:paraId="4D2EC75E" w14:textId="77777777" w:rsidR="00712E05" w:rsidRPr="00712E05" w:rsidRDefault="00712E05" w:rsidP="00712E05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Undertake risk assessments where required and contribute to creating safe environments for staff, volunteers and service users.</w:t>
      </w:r>
    </w:p>
    <w:p w14:paraId="16A3348C" w14:textId="77777777" w:rsidR="00712E05" w:rsidRPr="00712E05" w:rsidRDefault="00712E05" w:rsidP="00712E05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Promote inclusive practice and ensure services are accessible and responsive to diverse needs.</w:t>
      </w:r>
    </w:p>
    <w:p w14:paraId="0E2398B5" w14:textId="77777777" w:rsidR="00712E05" w:rsidRPr="00712E05" w:rsidRDefault="00712E05" w:rsidP="00712E05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en-GB"/>
        </w:rPr>
      </w:pPr>
      <w:r w:rsidRPr="00712E05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en-GB"/>
        </w:rPr>
        <w:t>Additional Requirements</w:t>
      </w:r>
    </w:p>
    <w:p w14:paraId="06A613ED" w14:textId="77777777" w:rsidR="00712E05" w:rsidRPr="00712E05" w:rsidRDefault="00712E05" w:rsidP="00712E05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Work flexibly to meet service needs, including occasional evening and weekend work.</w:t>
      </w:r>
    </w:p>
    <w:p w14:paraId="2C57191B" w14:textId="77777777" w:rsidR="00712E05" w:rsidRPr="00712E05" w:rsidRDefault="00712E05" w:rsidP="00712E05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Travel across Lancashire and surrounding areas as required.</w:t>
      </w:r>
    </w:p>
    <w:p w14:paraId="246AE884" w14:textId="77777777" w:rsidR="00712E05" w:rsidRPr="00712E05" w:rsidRDefault="00712E05" w:rsidP="00712E05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Undertake any other duties consistent with the nature and grade of the post.</w:t>
      </w:r>
    </w:p>
    <w:p w14:paraId="4AB4CE27" w14:textId="77777777" w:rsidR="00D72D34" w:rsidRPr="00712E05" w:rsidRDefault="00D72D34">
      <w:pPr>
        <w:rPr>
          <w:rFonts w:ascii="Calibri" w:hAnsi="Calibri" w:cs="Calibri"/>
        </w:rPr>
      </w:pPr>
    </w:p>
    <w:p w14:paraId="5EEC5958" w14:textId="77777777" w:rsidR="00712E05" w:rsidRPr="00712E05" w:rsidRDefault="00712E05" w:rsidP="00712E05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en-GB"/>
        </w:rPr>
      </w:pPr>
      <w:r w:rsidRPr="00712E05"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en-GB"/>
        </w:rPr>
        <w:t>Person Specification</w:t>
      </w:r>
    </w:p>
    <w:p w14:paraId="2C2C6BC6" w14:textId="77777777" w:rsidR="00712E05" w:rsidRPr="00712E05" w:rsidRDefault="00712E05" w:rsidP="00712E05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 w:rsidRPr="00712E05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Healthy Relationships Worker – Connect and Respect</w:t>
      </w:r>
    </w:p>
    <w:p w14:paraId="3F2F4680" w14:textId="77777777" w:rsidR="00712E05" w:rsidRPr="00712E05" w:rsidRDefault="00712E05" w:rsidP="00712E05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en-GB"/>
        </w:rPr>
      </w:pPr>
      <w:r w:rsidRPr="00712E05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en-GB"/>
        </w:rPr>
        <w:t>Essential Criteria</w:t>
      </w:r>
    </w:p>
    <w:p w14:paraId="13B05F7D" w14:textId="77777777" w:rsidR="00712E05" w:rsidRPr="00712E05" w:rsidRDefault="00712E05" w:rsidP="00712E05">
      <w:pPr>
        <w:spacing w:before="100" w:beforeAutospacing="1" w:after="100" w:afterAutospacing="1"/>
        <w:outlineLvl w:val="3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712E05">
        <w:rPr>
          <w:rFonts w:ascii="Calibri" w:eastAsia="Times New Roman" w:hAnsi="Calibri" w:cs="Calibri"/>
          <w:b/>
          <w:bCs/>
          <w:color w:val="000000"/>
          <w:lang w:eastAsia="en-GB"/>
        </w:rPr>
        <w:t>Knowledge and Understanding</w:t>
      </w:r>
    </w:p>
    <w:p w14:paraId="704C00B8" w14:textId="77777777" w:rsidR="00712E05" w:rsidRPr="00712E05" w:rsidRDefault="00712E05" w:rsidP="00712E05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Good understanding of domestic abuse and its impact on children, young people and families.</w:t>
      </w:r>
    </w:p>
    <w:p w14:paraId="2EC48988" w14:textId="77777777" w:rsidR="00712E05" w:rsidRPr="00712E05" w:rsidRDefault="00712E05" w:rsidP="00712E05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Knowledge of healthy relationships, emotional wellbeing, personal safety and prevention work with children and young people.</w:t>
      </w:r>
    </w:p>
    <w:p w14:paraId="44DCF575" w14:textId="77777777" w:rsidR="00712E05" w:rsidRPr="00712E05" w:rsidRDefault="00712E05" w:rsidP="00712E05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Understanding of safeguarding, child protection procedures and professional responsibilities when working with children and young people.</w:t>
      </w:r>
    </w:p>
    <w:p w14:paraId="6BC1552E" w14:textId="77777777" w:rsidR="00712E05" w:rsidRPr="00712E05" w:rsidRDefault="00712E05" w:rsidP="00712E05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Knowledge of trauma-informed practice and the impact of adverse childhood experiences (ACEs) on development, behaviour and wellbeing.</w:t>
      </w:r>
    </w:p>
    <w:p w14:paraId="72EDB115" w14:textId="77777777" w:rsidR="00712E05" w:rsidRPr="00712E05" w:rsidRDefault="00712E05" w:rsidP="00712E05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Understanding of professional boundaries, confidentiality and information sharing principles.</w:t>
      </w:r>
    </w:p>
    <w:p w14:paraId="23AF57B6" w14:textId="77777777" w:rsidR="00712E05" w:rsidRPr="00712E05" w:rsidRDefault="00712E05" w:rsidP="00712E05">
      <w:pPr>
        <w:spacing w:before="100" w:beforeAutospacing="1" w:after="100" w:afterAutospacing="1"/>
        <w:outlineLvl w:val="3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712E05">
        <w:rPr>
          <w:rFonts w:ascii="Calibri" w:eastAsia="Times New Roman" w:hAnsi="Calibri" w:cs="Calibri"/>
          <w:b/>
          <w:bCs/>
          <w:color w:val="000000"/>
          <w:lang w:eastAsia="en-GB"/>
        </w:rPr>
        <w:t>Experience</w:t>
      </w:r>
    </w:p>
    <w:p w14:paraId="18C495F2" w14:textId="77777777" w:rsidR="00712E05" w:rsidRPr="00712E05" w:rsidRDefault="00712E05" w:rsidP="00712E05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Experience of working directly with children and/or young people in educational, community, youth work or support settings.</w:t>
      </w:r>
    </w:p>
    <w:p w14:paraId="48B91A90" w14:textId="77777777" w:rsidR="00712E05" w:rsidRPr="00712E05" w:rsidRDefault="00712E05" w:rsidP="00712E05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Experience of planning, delivering and evaluating group work and/or one-to-one interventions with children and young people.</w:t>
      </w:r>
    </w:p>
    <w:p w14:paraId="003CE241" w14:textId="77777777" w:rsidR="00712E05" w:rsidRPr="00712E05" w:rsidRDefault="00712E05" w:rsidP="00712E05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Experience of using person-centred approaches that encourage participation, engagement and positive outcomes.</w:t>
      </w:r>
    </w:p>
    <w:p w14:paraId="3AC08638" w14:textId="77777777" w:rsidR="00712E05" w:rsidRPr="00712E05" w:rsidRDefault="00712E05" w:rsidP="00712E05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lastRenderedPageBreak/>
        <w:t>Experience of building positive, supportive and trusting relationships with children and young people while maintaining professional boundaries.</w:t>
      </w:r>
    </w:p>
    <w:p w14:paraId="06E9EB70" w14:textId="77777777" w:rsidR="00712E05" w:rsidRPr="00712E05" w:rsidRDefault="00712E05" w:rsidP="00712E05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Experience of maintaining accurate records, reports and monitoring information.</w:t>
      </w:r>
    </w:p>
    <w:p w14:paraId="56F9E86D" w14:textId="77777777" w:rsidR="00712E05" w:rsidRPr="00712E05" w:rsidRDefault="00712E05" w:rsidP="00712E05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Experience of working collaboratively with colleagues, schools, professionals or partner organisations.</w:t>
      </w:r>
    </w:p>
    <w:p w14:paraId="4C56750A" w14:textId="77777777" w:rsidR="00712E05" w:rsidRPr="00712E05" w:rsidRDefault="00712E05" w:rsidP="00712E05">
      <w:pPr>
        <w:spacing w:before="100" w:beforeAutospacing="1" w:after="100" w:afterAutospacing="1"/>
        <w:outlineLvl w:val="3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712E05">
        <w:rPr>
          <w:rFonts w:ascii="Calibri" w:eastAsia="Times New Roman" w:hAnsi="Calibri" w:cs="Calibri"/>
          <w:b/>
          <w:bCs/>
          <w:color w:val="000000"/>
          <w:lang w:eastAsia="en-GB"/>
        </w:rPr>
        <w:t>Skills and Abilities</w:t>
      </w:r>
    </w:p>
    <w:p w14:paraId="2BD4D980" w14:textId="77777777" w:rsidR="00712E05" w:rsidRPr="00712E05" w:rsidRDefault="00712E05" w:rsidP="00712E05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Ability to communicate effectively with children and young people from diverse backgrounds and with differing needs.</w:t>
      </w:r>
    </w:p>
    <w:p w14:paraId="1FA8C750" w14:textId="77777777" w:rsidR="00712E05" w:rsidRPr="00712E05" w:rsidRDefault="00712E05" w:rsidP="00712E05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Ability to engage, motivate and encourage participation from children and young people in both group and individual settings.</w:t>
      </w:r>
    </w:p>
    <w:p w14:paraId="28F30A4D" w14:textId="77777777" w:rsidR="00712E05" w:rsidRPr="00712E05" w:rsidRDefault="00712E05" w:rsidP="00712E05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Ability to facilitate discussions around sensitive subjects in a safe, respectful and age-appropriate manner.</w:t>
      </w:r>
    </w:p>
    <w:p w14:paraId="0EDEF555" w14:textId="77777777" w:rsidR="00712E05" w:rsidRPr="00712E05" w:rsidRDefault="00712E05" w:rsidP="00712E05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Ability to recognise and respond appropriately to safeguarding concerns and disclosures.</w:t>
      </w:r>
    </w:p>
    <w:p w14:paraId="1A766AB0" w14:textId="77777777" w:rsidR="00712E05" w:rsidRPr="00712E05" w:rsidRDefault="00712E05" w:rsidP="00712E05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Ability to assess risk, make informed decisions and follow organisational procedures.</w:t>
      </w:r>
    </w:p>
    <w:p w14:paraId="4BE7AD3D" w14:textId="77777777" w:rsidR="00712E05" w:rsidRPr="00712E05" w:rsidRDefault="00712E05" w:rsidP="00712E05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Ability to manage a varied workload, prioritise tasks and work independently.</w:t>
      </w:r>
    </w:p>
    <w:p w14:paraId="11EDEC0F" w14:textId="77777777" w:rsidR="00712E05" w:rsidRPr="00712E05" w:rsidRDefault="00712E05" w:rsidP="00712E05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Ability to adapt delivery methods to meet the needs of different groups and individuals.</w:t>
      </w:r>
    </w:p>
    <w:p w14:paraId="6F85A854" w14:textId="77777777" w:rsidR="00712E05" w:rsidRPr="00712E05" w:rsidRDefault="00712E05" w:rsidP="00712E05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Strong verbal and written communication skills.</w:t>
      </w:r>
    </w:p>
    <w:p w14:paraId="75979726" w14:textId="77777777" w:rsidR="00712E05" w:rsidRPr="00712E05" w:rsidRDefault="00712E05" w:rsidP="00712E05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Good organisational and time management skills.</w:t>
      </w:r>
    </w:p>
    <w:p w14:paraId="538E7794" w14:textId="77777777" w:rsidR="00712E05" w:rsidRPr="00712E05" w:rsidRDefault="00712E05" w:rsidP="00712E05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Competent in the use of Microsoft Office applications, virtual platforms and electronic recording systems.</w:t>
      </w:r>
    </w:p>
    <w:p w14:paraId="1B8E3C77" w14:textId="77777777" w:rsidR="00712E05" w:rsidRPr="00712E05" w:rsidRDefault="00712E05" w:rsidP="00712E05">
      <w:pPr>
        <w:spacing w:before="100" w:beforeAutospacing="1" w:after="100" w:afterAutospacing="1"/>
        <w:outlineLvl w:val="3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712E05">
        <w:rPr>
          <w:rFonts w:ascii="Calibri" w:eastAsia="Times New Roman" w:hAnsi="Calibri" w:cs="Calibri"/>
          <w:b/>
          <w:bCs/>
          <w:color w:val="000000"/>
          <w:lang w:eastAsia="en-GB"/>
        </w:rPr>
        <w:t>Personal Qualities</w:t>
      </w:r>
    </w:p>
    <w:p w14:paraId="3AB25096" w14:textId="77777777" w:rsidR="00712E05" w:rsidRPr="00712E05" w:rsidRDefault="00712E05" w:rsidP="00712E05">
      <w:pPr>
        <w:numPr>
          <w:ilvl w:val="0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Commitment to promoting the safety, wellbeing and rights of children and young people.</w:t>
      </w:r>
    </w:p>
    <w:p w14:paraId="65CA5C89" w14:textId="77777777" w:rsidR="00712E05" w:rsidRPr="00712E05" w:rsidRDefault="00712E05" w:rsidP="00712E05">
      <w:pPr>
        <w:numPr>
          <w:ilvl w:val="0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Empathetic, approachable and non-judgemental manner.</w:t>
      </w:r>
    </w:p>
    <w:p w14:paraId="1F4CF001" w14:textId="77777777" w:rsidR="00712E05" w:rsidRPr="00712E05" w:rsidRDefault="00712E05" w:rsidP="00712E05">
      <w:pPr>
        <w:numPr>
          <w:ilvl w:val="0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Resilient and able to work effectively within emotionally demanding environments.</w:t>
      </w:r>
    </w:p>
    <w:p w14:paraId="65A00FFB" w14:textId="77777777" w:rsidR="00712E05" w:rsidRPr="00712E05" w:rsidRDefault="00712E05" w:rsidP="00712E05">
      <w:pPr>
        <w:numPr>
          <w:ilvl w:val="0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Ability to reflect on practice, accept feedback and contribute to continuous improvement.</w:t>
      </w:r>
    </w:p>
    <w:p w14:paraId="4892042C" w14:textId="77777777" w:rsidR="00712E05" w:rsidRPr="00712E05" w:rsidRDefault="00712E05" w:rsidP="00712E05">
      <w:pPr>
        <w:numPr>
          <w:ilvl w:val="0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Commitment to equality, diversity and inclusion.</w:t>
      </w:r>
    </w:p>
    <w:p w14:paraId="24B6ECB8" w14:textId="77777777" w:rsidR="00712E05" w:rsidRPr="00712E05" w:rsidRDefault="00712E05" w:rsidP="00712E05">
      <w:pPr>
        <w:numPr>
          <w:ilvl w:val="0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Ability to work flexibly and positively as part of a team.</w:t>
      </w:r>
    </w:p>
    <w:p w14:paraId="18A4156E" w14:textId="77777777" w:rsidR="00712E05" w:rsidRPr="00712E05" w:rsidRDefault="00712E05" w:rsidP="00712E05">
      <w:pPr>
        <w:spacing w:before="100" w:beforeAutospacing="1" w:after="100" w:afterAutospacing="1"/>
        <w:outlineLvl w:val="3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712E05">
        <w:rPr>
          <w:rFonts w:ascii="Calibri" w:eastAsia="Times New Roman" w:hAnsi="Calibri" w:cs="Calibri"/>
          <w:b/>
          <w:bCs/>
          <w:color w:val="000000"/>
          <w:lang w:eastAsia="en-GB"/>
        </w:rPr>
        <w:t>Other Requirements</w:t>
      </w:r>
    </w:p>
    <w:p w14:paraId="69D6D47B" w14:textId="77777777" w:rsidR="00712E05" w:rsidRPr="00712E05" w:rsidRDefault="00712E05" w:rsidP="00712E05">
      <w:pPr>
        <w:numPr>
          <w:ilvl w:val="0"/>
          <w:numId w:val="1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Full UK driving licence and access to a vehicle for work purposes.</w:t>
      </w:r>
    </w:p>
    <w:p w14:paraId="71A2635F" w14:textId="77777777" w:rsidR="00712E05" w:rsidRPr="00712E05" w:rsidRDefault="00712E05" w:rsidP="00712E05">
      <w:pPr>
        <w:numPr>
          <w:ilvl w:val="0"/>
          <w:numId w:val="1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Ability to travel across Lancashire and surrounding areas.</w:t>
      </w:r>
    </w:p>
    <w:p w14:paraId="7DCB3AE7" w14:textId="77777777" w:rsidR="00712E05" w:rsidRPr="00712E05" w:rsidRDefault="00712E05" w:rsidP="00712E05">
      <w:pPr>
        <w:numPr>
          <w:ilvl w:val="0"/>
          <w:numId w:val="1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Willingness to work occasional evenings and weekends to meet service requirements.</w:t>
      </w:r>
    </w:p>
    <w:p w14:paraId="789FB8CF" w14:textId="77777777" w:rsidR="00712E05" w:rsidRPr="00712E05" w:rsidRDefault="00712E05" w:rsidP="00712E05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en-GB"/>
        </w:rPr>
      </w:pPr>
      <w:r w:rsidRPr="00712E05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en-GB"/>
        </w:rPr>
        <w:t>Desirable Criteria</w:t>
      </w:r>
    </w:p>
    <w:p w14:paraId="2281D802" w14:textId="77777777" w:rsidR="00712E05" w:rsidRPr="00712E05" w:rsidRDefault="00712E05" w:rsidP="00712E05">
      <w:pPr>
        <w:spacing w:before="100" w:beforeAutospacing="1" w:after="100" w:afterAutospacing="1"/>
        <w:outlineLvl w:val="3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712E05">
        <w:rPr>
          <w:rFonts w:ascii="Calibri" w:eastAsia="Times New Roman" w:hAnsi="Calibri" w:cs="Calibri"/>
          <w:b/>
          <w:bCs/>
          <w:color w:val="000000"/>
          <w:lang w:eastAsia="en-GB"/>
        </w:rPr>
        <w:t>Knowledge and Understanding</w:t>
      </w:r>
    </w:p>
    <w:p w14:paraId="6A489379" w14:textId="77777777" w:rsidR="00712E05" w:rsidRPr="00712E05" w:rsidRDefault="00712E05" w:rsidP="00712E05">
      <w:pPr>
        <w:numPr>
          <w:ilvl w:val="0"/>
          <w:numId w:val="1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lastRenderedPageBreak/>
        <w:t>Knowledge of local services, community resources and support pathways for children, young people and families.</w:t>
      </w:r>
    </w:p>
    <w:p w14:paraId="7D4E857C" w14:textId="77777777" w:rsidR="00712E05" w:rsidRPr="00712E05" w:rsidRDefault="00712E05" w:rsidP="00712E05">
      <w:pPr>
        <w:numPr>
          <w:ilvl w:val="0"/>
          <w:numId w:val="1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Understanding of monitoring, evaluation and outcomes measurement within children and young people's services.</w:t>
      </w:r>
    </w:p>
    <w:p w14:paraId="4863E1E7" w14:textId="77777777" w:rsidR="00712E05" w:rsidRPr="00712E05" w:rsidRDefault="00712E05" w:rsidP="00712E05">
      <w:pPr>
        <w:numPr>
          <w:ilvl w:val="0"/>
          <w:numId w:val="1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Awareness of current legislation, guidance and best practice relating to domestic abuse, safeguarding and early intervention.</w:t>
      </w:r>
    </w:p>
    <w:p w14:paraId="3ADE3E80" w14:textId="77777777" w:rsidR="00712E05" w:rsidRPr="00712E05" w:rsidRDefault="00712E05" w:rsidP="00712E05">
      <w:pPr>
        <w:spacing w:before="100" w:beforeAutospacing="1" w:after="100" w:afterAutospacing="1"/>
        <w:outlineLvl w:val="3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712E05">
        <w:rPr>
          <w:rFonts w:ascii="Calibri" w:eastAsia="Times New Roman" w:hAnsi="Calibri" w:cs="Calibri"/>
          <w:b/>
          <w:bCs/>
          <w:color w:val="000000"/>
          <w:lang w:eastAsia="en-GB"/>
        </w:rPr>
        <w:t>Experience</w:t>
      </w:r>
    </w:p>
    <w:p w14:paraId="7B107755" w14:textId="77777777" w:rsidR="00712E05" w:rsidRPr="00712E05" w:rsidRDefault="00712E05" w:rsidP="00712E05">
      <w:pPr>
        <w:numPr>
          <w:ilvl w:val="0"/>
          <w:numId w:val="1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Experience of delivering healthy relationships, prevention, personal development or domestic abuse awareness programmes.</w:t>
      </w:r>
    </w:p>
    <w:p w14:paraId="41BEF8FB" w14:textId="77777777" w:rsidR="00712E05" w:rsidRPr="00712E05" w:rsidRDefault="00712E05" w:rsidP="00712E05">
      <w:pPr>
        <w:numPr>
          <w:ilvl w:val="0"/>
          <w:numId w:val="1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Experience of supporting children and young people affected by domestic abuse, trauma or adverse childhood experiences.</w:t>
      </w:r>
    </w:p>
    <w:p w14:paraId="56628DD3" w14:textId="77777777" w:rsidR="00712E05" w:rsidRPr="00712E05" w:rsidRDefault="00712E05" w:rsidP="00712E05">
      <w:pPr>
        <w:numPr>
          <w:ilvl w:val="0"/>
          <w:numId w:val="1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Experience of working within schools, colleges or educational settings.</w:t>
      </w:r>
    </w:p>
    <w:p w14:paraId="1DE7ACEC" w14:textId="77777777" w:rsidR="00712E05" w:rsidRPr="00712E05" w:rsidRDefault="00712E05" w:rsidP="00712E05">
      <w:pPr>
        <w:numPr>
          <w:ilvl w:val="0"/>
          <w:numId w:val="1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Experience of partnership working within multi-agency environments.</w:t>
      </w:r>
    </w:p>
    <w:p w14:paraId="5BE1A855" w14:textId="77777777" w:rsidR="00712E05" w:rsidRPr="00712E05" w:rsidRDefault="00712E05" w:rsidP="00712E05">
      <w:pPr>
        <w:numPr>
          <w:ilvl w:val="0"/>
          <w:numId w:val="1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Experience of contributing to service development, quality assurance or evaluation activities.</w:t>
      </w:r>
    </w:p>
    <w:p w14:paraId="7B03B378" w14:textId="77777777" w:rsidR="00712E05" w:rsidRPr="00712E05" w:rsidRDefault="00712E05" w:rsidP="00712E05">
      <w:pPr>
        <w:spacing w:before="100" w:beforeAutospacing="1" w:after="100" w:afterAutospacing="1"/>
        <w:outlineLvl w:val="3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712E05">
        <w:rPr>
          <w:rFonts w:ascii="Calibri" w:eastAsia="Times New Roman" w:hAnsi="Calibri" w:cs="Calibri"/>
          <w:b/>
          <w:bCs/>
          <w:color w:val="000000"/>
          <w:lang w:eastAsia="en-GB"/>
        </w:rPr>
        <w:t>Training and Qualifications</w:t>
      </w:r>
    </w:p>
    <w:p w14:paraId="580906B1" w14:textId="77777777" w:rsidR="00712E05" w:rsidRPr="00712E05" w:rsidRDefault="00712E05" w:rsidP="00712E05">
      <w:pPr>
        <w:numPr>
          <w:ilvl w:val="0"/>
          <w:numId w:val="1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Relevant qualification in Youth Work, Education, Social Care, Health, Counselling, Community Work or a related field.</w:t>
      </w:r>
    </w:p>
    <w:p w14:paraId="6D529721" w14:textId="77777777" w:rsidR="00712E05" w:rsidRPr="00712E05" w:rsidRDefault="00712E05" w:rsidP="00712E05">
      <w:pPr>
        <w:numPr>
          <w:ilvl w:val="0"/>
          <w:numId w:val="1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Safeguarding training appropriate to working with children and young people.</w:t>
      </w:r>
    </w:p>
    <w:p w14:paraId="147CBD3C" w14:textId="77777777" w:rsidR="00712E05" w:rsidRPr="00712E05" w:rsidRDefault="00712E05" w:rsidP="00712E05">
      <w:pPr>
        <w:numPr>
          <w:ilvl w:val="0"/>
          <w:numId w:val="1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Training in trauma-informed practice, domestic abuse, restorative approaches or related areas.</w:t>
      </w:r>
    </w:p>
    <w:p w14:paraId="10745E06" w14:textId="77777777" w:rsidR="00712E05" w:rsidRPr="00712E05" w:rsidRDefault="00712E05" w:rsidP="00712E05">
      <w:pPr>
        <w:spacing w:before="100" w:beforeAutospacing="1" w:after="100" w:afterAutospacing="1"/>
        <w:outlineLvl w:val="3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712E05">
        <w:rPr>
          <w:rFonts w:ascii="Calibri" w:eastAsia="Times New Roman" w:hAnsi="Calibri" w:cs="Calibri"/>
          <w:b/>
          <w:bCs/>
          <w:color w:val="000000"/>
          <w:lang w:eastAsia="en-GB"/>
        </w:rPr>
        <w:t>Additional Skills</w:t>
      </w:r>
    </w:p>
    <w:p w14:paraId="5B47BAA2" w14:textId="77777777" w:rsidR="00712E05" w:rsidRPr="00712E05" w:rsidRDefault="00712E05" w:rsidP="00712E05">
      <w:pPr>
        <w:numPr>
          <w:ilvl w:val="0"/>
          <w:numId w:val="1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Confidence in managing group dynamics and responding to challenging behaviour positively and appropriately.</w:t>
      </w:r>
    </w:p>
    <w:p w14:paraId="69CFCA5E" w14:textId="77777777" w:rsidR="00712E05" w:rsidRPr="00712E05" w:rsidRDefault="00712E05" w:rsidP="00712E05">
      <w:pPr>
        <w:numPr>
          <w:ilvl w:val="0"/>
          <w:numId w:val="1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Ability to make reasonable adjustments to ensure inclusive participation and engagement.</w:t>
      </w:r>
    </w:p>
    <w:p w14:paraId="6393591B" w14:textId="77777777" w:rsidR="00712E05" w:rsidRPr="00712E05" w:rsidRDefault="00712E05" w:rsidP="00712E05">
      <w:pPr>
        <w:numPr>
          <w:ilvl w:val="0"/>
          <w:numId w:val="1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lang w:eastAsia="en-GB"/>
        </w:rPr>
      </w:pPr>
      <w:r w:rsidRPr="00712E05">
        <w:rPr>
          <w:rFonts w:ascii="Calibri" w:eastAsia="Times New Roman" w:hAnsi="Calibri" w:cs="Calibri"/>
          <w:color w:val="000000"/>
          <w:lang w:eastAsia="en-GB"/>
        </w:rPr>
        <w:t>Ability to use reflective practice to improve service delivery and outcomes.</w:t>
      </w:r>
    </w:p>
    <w:p w14:paraId="5D750214" w14:textId="77777777" w:rsidR="00712E05" w:rsidRDefault="00712E05">
      <w:pPr>
        <w:rPr>
          <w:rFonts w:ascii="Calibri" w:hAnsi="Calibri" w:cs="Calibri"/>
        </w:rPr>
      </w:pPr>
    </w:p>
    <w:p w14:paraId="54283E56" w14:textId="77777777" w:rsidR="00712E05" w:rsidRDefault="00712E05" w:rsidP="00712E05">
      <w:pPr>
        <w:pStyle w:val="Compact"/>
      </w:pPr>
    </w:p>
    <w:p w14:paraId="26EC4867" w14:textId="07D062EE" w:rsidR="00712E05" w:rsidRDefault="00712E05" w:rsidP="00712E05">
      <w:pPr>
        <w:pStyle w:val="Compact"/>
      </w:pPr>
      <w:r>
        <w:t>Deadline for the application: Monday, 13</w:t>
      </w:r>
      <w:r w:rsidRPr="00712E05">
        <w:rPr>
          <w:vertAlign w:val="superscript"/>
        </w:rPr>
        <w:t>th</w:t>
      </w:r>
      <w:r>
        <w:t xml:space="preserve"> of July 2026</w:t>
      </w:r>
    </w:p>
    <w:p w14:paraId="51A2651E" w14:textId="48F330E3" w:rsidR="00712E05" w:rsidRDefault="00712E05" w:rsidP="00712E05">
      <w:pPr>
        <w:pStyle w:val="Compact"/>
      </w:pPr>
      <w:r>
        <w:t xml:space="preserve">Please complete the application form here. </w:t>
      </w:r>
      <w:hyperlink r:id="rId6" w:history="1">
        <w:r w:rsidR="00A039B3" w:rsidRPr="00E73D3B">
          <w:rPr>
            <w:rStyle w:val="Hyperlink"/>
          </w:rPr>
          <w:t>https://forms.gle/goJ7MvmStPyTjNR4A</w:t>
        </w:r>
      </w:hyperlink>
    </w:p>
    <w:p w14:paraId="1BD922A1" w14:textId="77777777" w:rsidR="00A039B3" w:rsidRDefault="00A039B3" w:rsidP="00712E05">
      <w:pPr>
        <w:pStyle w:val="Compact"/>
      </w:pPr>
    </w:p>
    <w:p w14:paraId="07153894" w14:textId="77777777" w:rsidR="00712E05" w:rsidRPr="00712E05" w:rsidRDefault="00712E05">
      <w:pPr>
        <w:rPr>
          <w:rFonts w:ascii="Calibri" w:hAnsi="Calibri" w:cs="Calibri"/>
        </w:rPr>
      </w:pPr>
    </w:p>
    <w:sectPr w:rsidR="00712E05" w:rsidRPr="00712E05" w:rsidSect="0075230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33040"/>
    <w:multiLevelType w:val="multilevel"/>
    <w:tmpl w:val="A53C7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C96D35"/>
    <w:multiLevelType w:val="multilevel"/>
    <w:tmpl w:val="B77A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BD796A"/>
    <w:multiLevelType w:val="multilevel"/>
    <w:tmpl w:val="47DC1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375463"/>
    <w:multiLevelType w:val="multilevel"/>
    <w:tmpl w:val="24E85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A715EA"/>
    <w:multiLevelType w:val="multilevel"/>
    <w:tmpl w:val="F38E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561397"/>
    <w:multiLevelType w:val="multilevel"/>
    <w:tmpl w:val="8BAE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FE32E5"/>
    <w:multiLevelType w:val="multilevel"/>
    <w:tmpl w:val="585C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912F66"/>
    <w:multiLevelType w:val="multilevel"/>
    <w:tmpl w:val="54B8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AC49EB"/>
    <w:multiLevelType w:val="multilevel"/>
    <w:tmpl w:val="FED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783DEF"/>
    <w:multiLevelType w:val="multilevel"/>
    <w:tmpl w:val="8C42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181478"/>
    <w:multiLevelType w:val="multilevel"/>
    <w:tmpl w:val="F5F6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DD570C"/>
    <w:multiLevelType w:val="multilevel"/>
    <w:tmpl w:val="4D647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1F622E"/>
    <w:multiLevelType w:val="multilevel"/>
    <w:tmpl w:val="7940F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555DEF"/>
    <w:multiLevelType w:val="multilevel"/>
    <w:tmpl w:val="CC788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7F5502"/>
    <w:multiLevelType w:val="multilevel"/>
    <w:tmpl w:val="F934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953756"/>
    <w:multiLevelType w:val="multilevel"/>
    <w:tmpl w:val="2B94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7937647">
    <w:abstractNumId w:val="1"/>
  </w:num>
  <w:num w:numId="2" w16cid:durableId="304892061">
    <w:abstractNumId w:val="3"/>
  </w:num>
  <w:num w:numId="3" w16cid:durableId="588805822">
    <w:abstractNumId w:val="13"/>
  </w:num>
  <w:num w:numId="4" w16cid:durableId="1536503788">
    <w:abstractNumId w:val="9"/>
  </w:num>
  <w:num w:numId="5" w16cid:durableId="2025815503">
    <w:abstractNumId w:val="6"/>
  </w:num>
  <w:num w:numId="6" w16cid:durableId="882867261">
    <w:abstractNumId w:val="7"/>
  </w:num>
  <w:num w:numId="7" w16cid:durableId="168302201">
    <w:abstractNumId w:val="14"/>
  </w:num>
  <w:num w:numId="8" w16cid:durableId="2070953102">
    <w:abstractNumId w:val="15"/>
  </w:num>
  <w:num w:numId="9" w16cid:durableId="1861814622">
    <w:abstractNumId w:val="12"/>
  </w:num>
  <w:num w:numId="10" w16cid:durableId="1957633216">
    <w:abstractNumId w:val="2"/>
  </w:num>
  <w:num w:numId="11" w16cid:durableId="2057046401">
    <w:abstractNumId w:val="8"/>
  </w:num>
  <w:num w:numId="12" w16cid:durableId="1345134614">
    <w:abstractNumId w:val="10"/>
  </w:num>
  <w:num w:numId="13" w16cid:durableId="1413156819">
    <w:abstractNumId w:val="0"/>
  </w:num>
  <w:num w:numId="14" w16cid:durableId="1495609631">
    <w:abstractNumId w:val="11"/>
  </w:num>
  <w:num w:numId="15" w16cid:durableId="335152819">
    <w:abstractNumId w:val="5"/>
  </w:num>
  <w:num w:numId="16" w16cid:durableId="1444727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E05"/>
    <w:rsid w:val="00492AC0"/>
    <w:rsid w:val="00712E05"/>
    <w:rsid w:val="00752303"/>
    <w:rsid w:val="00910C47"/>
    <w:rsid w:val="00A039B3"/>
    <w:rsid w:val="00CF3944"/>
    <w:rsid w:val="00D72D34"/>
    <w:rsid w:val="00DF02B0"/>
    <w:rsid w:val="00EC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A98E06"/>
  <w15:chartTrackingRefBased/>
  <w15:docId w15:val="{1296108D-B211-0F46-B96A-50814C77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2E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2E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2E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12E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E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E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E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E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E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E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12E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12E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12E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2E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E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2E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2E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2E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2E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2E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E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2E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2E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2E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2E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2E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E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E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2E05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712E0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712E05"/>
    <w:rPr>
      <w:b/>
      <w:bCs/>
    </w:rPr>
  </w:style>
  <w:style w:type="character" w:customStyle="1" w:styleId="apple-converted-space">
    <w:name w:val="apple-converted-space"/>
    <w:basedOn w:val="DefaultParagraphFont"/>
    <w:rsid w:val="00712E05"/>
  </w:style>
  <w:style w:type="paragraph" w:customStyle="1" w:styleId="Compact">
    <w:name w:val="Compact"/>
    <w:basedOn w:val="BodyText"/>
    <w:qFormat/>
    <w:rsid w:val="00712E05"/>
    <w:pPr>
      <w:spacing w:before="36" w:after="36"/>
    </w:pPr>
    <w:rPr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712E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12E05"/>
  </w:style>
  <w:style w:type="character" w:styleId="Hyperlink">
    <w:name w:val="Hyperlink"/>
    <w:basedOn w:val="DefaultParagraphFont"/>
    <w:uiPriority w:val="99"/>
    <w:unhideWhenUsed/>
    <w:rsid w:val="00A039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39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goJ7MvmStPyTjNR4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1403</Words>
  <Characters>7999</Characters>
  <Application>Microsoft Office Word</Application>
  <DocSecurity>0</DocSecurity>
  <Lines>66</Lines>
  <Paragraphs>18</Paragraphs>
  <ScaleCrop>false</ScaleCrop>
  <Company/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elwen</dc:creator>
  <cp:keywords/>
  <dc:description/>
  <cp:lastModifiedBy>amanda elwen</cp:lastModifiedBy>
  <cp:revision>2</cp:revision>
  <dcterms:created xsi:type="dcterms:W3CDTF">2026-06-09T12:02:00Z</dcterms:created>
  <dcterms:modified xsi:type="dcterms:W3CDTF">2026-06-09T12:02:00Z</dcterms:modified>
</cp:coreProperties>
</file>